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CDA4B" w14:textId="763E5F78" w:rsidR="009233E2" w:rsidRDefault="004C019B">
      <w:r>
        <w:t>Document 1</w:t>
      </w:r>
    </w:p>
    <w:sectPr w:rsidR="009233E2" w:rsidSect="0011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9B"/>
    <w:rsid w:val="00116F7D"/>
    <w:rsid w:val="004C019B"/>
    <w:rsid w:val="009233E2"/>
    <w:rsid w:val="00F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92217"/>
  <w15:chartTrackingRefBased/>
  <w15:docId w15:val="{1F43E59E-8B3A-9341-9DCF-8462B2C3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Saab</dc:creator>
  <cp:keywords/>
  <dc:description/>
  <cp:lastModifiedBy>Deanna Saab</cp:lastModifiedBy>
  <cp:revision>1</cp:revision>
  <dcterms:created xsi:type="dcterms:W3CDTF">2021-01-21T16:48:00Z</dcterms:created>
  <dcterms:modified xsi:type="dcterms:W3CDTF">2021-01-21T17:29:00Z</dcterms:modified>
</cp:coreProperties>
</file>